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Revisa tus skills e instrucciones</w:t>
      </w:r>
    </w:p>
    <w:p>
      <w:pPr>
        <w:pStyle w:val="Subtitle"/>
      </w:pPr>
      <w:r>
        <w:t>Para revisar tu entorno con Codex, Claude Code u otro agente de código</w:t>
      </w:r>
    </w:p>
    <w:p>
      <w:r>
        <w:t>Abre tu agente de código en la carpeta del proyecto y pega el prompt completo. Necesita acceso a tus archivos para comprobar la configuración. En un chat sin ese acceso, tendrás que aportar los archivos que te pida.</w:t>
      </w:r>
    </w:p>
    <w:p>
      <w:r>
        <w:t>Primero recibirás una propuesta de limpieza. Revísala y, si te encaja, responde «Aplica la propuesta». No hay un número ideal de skills ni se garantiza que reducirlas mejore el rendimiento.</w:t>
      </w:r>
    </w:p>
    <w:p>
      <w:pPr>
        <w:pStyle w:val="Heading1"/>
      </w:pPr>
      <w:r>
        <w:t>Copia desde aquí</w:t>
      </w:r>
    </w:p>
    <w:p>
      <w:pPr>
        <w:keepLines/>
      </w:pPr>
      <w:r>
        <w:t>Quiero revisar y simplificar las skills y las instrucciones que utiliza mi agente en este proyecto. El objetivo es conservar el contexto útil y las garantías reales, reduciendo duplicados, contradicciones y pasos que no aportan. No busco alcanzar un número arbitrario de skills ni de líneas.</w:t>
      </w:r>
    </w:p>
    <w:p>
      <w:pPr>
        <w:keepLines/>
      </w:pPr>
      <w:r>
        <w:t>Empieza con una auditoría de solo lectura. Comprueba el estado del proyecto y conserva los cambios ajenos. Localiza las instrucciones que realmente se aplican, como AGENTS.md o CLAUDE.md, sus archivos equivalentes o anidados y las skills locales y globales disponibles. Distingue archivos instalados, enlaces, copias y contenido gestionado por plugins. Si no tienes acceso a una parte, dilo y pide solo lo necesario para revisarla.</w:t>
      </w:r>
    </w:p>
    <w:p>
      <w:pPr>
        <w:keepLines/>
      </w:pPr>
      <w:r>
        <w:t>Aplica estos criterios:</w:t>
      </w:r>
    </w:p>
    <w:p>
      <w:pPr>
        <w:keepLines/>
      </w:pPr>
      <w:r>
        <w:t>• Selección de skills. Sus nombres y descripciones deben permitir elegirlas sin cargar instrucciones innecesarias. Busca nombres repetidos, descripciones demasiado amplias y varias skills que compiten por la misma tarea. No supongas que el contenido completo de todas las skills se carga siempre ni que tener muchas demuestra por sí solo un problema. Distingue lo que observas de lo que infieres sobre el catálogo del agente.</w:t>
      </w:r>
    </w:p>
    <w:p>
      <w:pPr>
        <w:keepLines/>
      </w:pPr>
      <w:r>
        <w:t>• Descripciones. Propón textos breves que expliquen cuándo usar cada skill. Evita listas de palabras clave y reglas del tipo «úsala siempre» que atraigan trabajo ajeno a su propósito.</w:t>
      </w:r>
    </w:p>
    <w:p>
      <w:pPr>
        <w:keepLines/>
      </w:pPr>
      <w:r>
        <w:t>• Carga progresiva. Mantén en SKILL.md el propósito, las restricciones necesarias y las rutas. Lleva procedimientos largos o condicionales a referencias que se lean cuando hagan falta. Conserva scripts, recursos, licencias y dependencias.</w:t>
      </w:r>
    </w:p>
    <w:p>
      <w:pPr>
        <w:keepLines/>
      </w:pPr>
      <w:r>
        <w:t>• Instrucciones del proyecto. Conserva conocimiento específico que cambie decisiones. Sustituye lecturas obligatorias de todo el repositorio por referencias según la tarea. Detecta reglas repetidas, documentación desactualizada y recetas que limiten el criterio sin proteger un riesgo concreto.</w:t>
      </w:r>
    </w:p>
    <w:p>
      <w:pPr>
        <w:keepLines/>
      </w:pPr>
      <w:r>
        <w:t>• Verificación y autonomía. Conserva comprobaciones de seguridad, integridad y comportamiento. Ajusta las pruebas al cambio y evita repetir baterías sin motivo. Expresa qué trabajo local autorizado puede continuar sin preguntar cada vez. No afirmes que una prueba usa datos desechables o carece de acceso a producción sin comprobarlo.</w:t>
      </w:r>
    </w:p>
    <w:p>
      <w:pPr>
        <w:keepLines/>
      </w:pPr>
      <w:r>
        <w:t>• Finalización. Define el resultado observable: implementar, ejecutar lo pertinente, inspeccionar el resultado y corregir los fallos atribuibles al cambio. No añadas una parada tras la primera versión si la tarea requiere completarla. Mantén claros el alcance y las acciones externas que necesitan autorización.</w:t>
      </w:r>
    </w:p>
    <w:p>
      <w:pPr>
        <w:keepLines/>
      </w:pPr>
      <w:r>
        <w:t>• Ámbito y modelos. Una skill especializada puede pertenecer a determinados proyectos en lugar de ser global. Comprueba quién la utiliza antes de moverla. Si otros agentes o modelos trabajan en el repositorio, no optimices sus instrucciones exclusivamente para uno.</w:t>
      </w:r>
    </w:p>
    <w:p>
      <w:pPr>
        <w:keepLines/>
      </w:pPr>
      <w:r>
        <w:t>Devuelve primero los hallazgos con rutas y ejemplos, su efecto probable y una propuesta concreta de qué conservar, simplificar, consolidar, mover o retirar. Incluye las nuevas descripciones y el borrador de las instrucciones principales. No inventes porcentajes de mejora. Pregunta únicamente por usos o decisiones que no puedas determinar y que cambien la propuesta. Espera mi aprobación antes de modificar archivos.</w:t>
      </w:r>
    </w:p>
    <w:p>
      <w:pPr>
        <w:keepLines/>
      </w:pPr>
      <w:r>
        <w:t>Cuando apruebe la propuesta, ejecuta los cambios autorizados de forma reversible, conserva las variantes que puedan ser necesarias y comprueba que los enlaces, recursos y consumidores siguen funcionando. No edites cachés de plugins ni borres una skill compartida sin resolver su gestión y dependencias. No publiques, despliegues, envíes mensajes ni hagas push por esta auditoría. Termina con un resumen de cambios, evidencia, límites y estado de los archivos.</w:t>
      </w:r>
    </w:p>
    <w:p>
      <w:pPr>
        <w:pStyle w:val="Heading2"/>
      </w:pPr>
      <w:r>
        <w:t>Fin del prompt</w:t>
      </w:r>
    </w:p>
    <w:p>
      <w:r>
        <w:t>Santi Scagliusi · @dr.santi.scagliusi</w:t>
      </w:r>
    </w:p>
    <w:sectPr w:rsidR="00FC693F" w:rsidRPr="0006063C" w:rsidSect="00034616">
      <w:pgSz w:w="11952" w:h="16848"/>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50505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Revisa tus skills e instrucciones</dc:title>
  <dc:subject/>
  <dc:creator>Santi Scagliusi</dc:creator>
  <cp:keywords/>
  <dc:description>generated by python-docx</dc:description>
  <cp:lastModifiedBy/>
  <cp:revision>1</cp:revision>
  <dcterms:created xsi:type="dcterms:W3CDTF">2013-12-23T23:15:00Z</dcterms:created>
  <dcterms:modified xsi:type="dcterms:W3CDTF">2013-12-23T23:15:00Z</dcterms:modified>
  <cp:category/>
</cp:coreProperties>
</file>